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Lori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Beaman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 xml:space="preserve">Northwestern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Callander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Varadarajan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Chari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De Loecker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Fairlie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8E4AAE">
              <w:rPr>
                <w:noProof/>
                <w:sz w:val="42"/>
                <w:szCs w:val="42"/>
              </w:rPr>
              <w:t>Santa Cruz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Raymond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Fisman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Garber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>Deutsche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Nick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Gendron-Carrier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Toronto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Marco</w:t>
            </w:r>
          </w:p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Gonzalez-Navarro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Yosh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Halberstam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Toronto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Atanas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Hristov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Ifo Institute for Economic 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Nobuhiro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Kiyotaki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Kolstad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8E4AAE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Lars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Lefgren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Brigham Young University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Atif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Mian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Adair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Morse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8E4AAE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Moskowitz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Ha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Nguyen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The World Bank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Jun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Nie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8E4AAE">
              <w:rPr>
                <w:noProof/>
                <w:sz w:val="40"/>
                <w:szCs w:val="40"/>
              </w:rPr>
              <w:t>Kansas City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Megha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Patnaik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Tomasz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Piskorski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Valery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Polkovnichenko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8E4AAE">
              <w:rPr>
                <w:noProof/>
                <w:sz w:val="42"/>
                <w:szCs w:val="42"/>
              </w:rPr>
              <w:t>Dallas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Franck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Portier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Roin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Technology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Tatevik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Sekhposyan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>Texas A&amp;M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Sharpe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Center for the Study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Living Standards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Allen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Sinai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Decision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Stange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Olga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Stoddard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Brigham Young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Manuel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Trajtenberg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Tel Aviv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Trebbi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8E4AAE">
              <w:rPr>
                <w:noProof/>
                <w:sz w:val="40"/>
                <w:szCs w:val="40"/>
              </w:rPr>
              <w:t xml:space="preserve">British Columbia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Jaume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Ventura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CREI and Universit</w:t>
            </w:r>
            <w:r>
              <w:rPr>
                <w:noProof/>
                <w:sz w:val="42"/>
                <w:szCs w:val="42"/>
              </w:rPr>
              <w:t>at </w:t>
            </w:r>
            <w:r w:rsidRPr="008E4AAE">
              <w:rPr>
                <w:noProof/>
                <w:sz w:val="42"/>
                <w:szCs w:val="42"/>
              </w:rPr>
              <w:t xml:space="preserve">Pompeu Fabra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West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Baylor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Arlene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Wong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Mu-Jeung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Yang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Zachariadis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Economics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lastRenderedPageBreak/>
              <w:t>Laurina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Zhang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Default="00F540A5">
            <w:pPr>
              <w:ind w:left="144" w:right="144"/>
              <w:jc w:val="center"/>
            </w:pPr>
            <w:r w:rsidRPr="008E4AAE">
              <w:rPr>
                <w:noProof/>
                <w:sz w:val="40"/>
                <w:szCs w:val="40"/>
              </w:rPr>
              <w:t>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Yu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Zheng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Hong Kong</w:t>
            </w: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Default="00F540A5">
            <w:pPr>
              <w:ind w:left="144" w:right="144"/>
              <w:jc w:val="center"/>
              <w:rPr>
                <w:sz w:val="56"/>
                <w:szCs w:val="56"/>
              </w:rPr>
            </w:pPr>
            <w:r w:rsidRPr="008E4AAE">
              <w:rPr>
                <w:noProof/>
                <w:sz w:val="56"/>
                <w:szCs w:val="56"/>
              </w:rPr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8E4AAE">
              <w:rPr>
                <w:noProof/>
                <w:sz w:val="56"/>
                <w:szCs w:val="56"/>
              </w:rPr>
              <w:t>Zucman</w:t>
            </w:r>
          </w:p>
          <w:p w:rsidR="00F540A5" w:rsidRDefault="00F540A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  <w:r w:rsidRPr="008E4AAE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8E4AAE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F540A5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F540A5" w:rsidRPr="000F726F" w:rsidRDefault="00F540A5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F540A5" w:rsidRDefault="00F540A5">
      <w:pPr>
        <w:jc w:val="center"/>
        <w:rPr>
          <w:vanish/>
        </w:rPr>
      </w:pPr>
    </w:p>
    <w:sectPr w:rsidR="00F540A5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62270"/>
    <w:rsid w:val="004B1811"/>
    <w:rsid w:val="004D03AB"/>
    <w:rsid w:val="0058156E"/>
    <w:rsid w:val="00601E20"/>
    <w:rsid w:val="006C2F22"/>
    <w:rsid w:val="006D162C"/>
    <w:rsid w:val="007140C0"/>
    <w:rsid w:val="00752015"/>
    <w:rsid w:val="007A34AA"/>
    <w:rsid w:val="00810B0F"/>
    <w:rsid w:val="00814662"/>
    <w:rsid w:val="00832B92"/>
    <w:rsid w:val="00872511"/>
    <w:rsid w:val="008F0630"/>
    <w:rsid w:val="00976144"/>
    <w:rsid w:val="009B69C8"/>
    <w:rsid w:val="00A50F5B"/>
    <w:rsid w:val="00A8486B"/>
    <w:rsid w:val="00A86E91"/>
    <w:rsid w:val="00B21866"/>
    <w:rsid w:val="00B47E4F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540A5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cp:lastPrinted>2014-06-27T20:04:00Z</cp:lastPrinted>
  <dcterms:created xsi:type="dcterms:W3CDTF">2014-06-27T20:02:00Z</dcterms:created>
  <dcterms:modified xsi:type="dcterms:W3CDTF">2014-06-27T20:04:00Z</dcterms:modified>
</cp:coreProperties>
</file>