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480FC0" w:rsidRPr="00480FC0" w:rsidTr="00480FC0">
        <w:tc>
          <w:tcPr>
            <w:tcW w:w="9576" w:type="dxa"/>
          </w:tcPr>
          <w:p w:rsidR="00480FC0" w:rsidRPr="00480FC0" w:rsidRDefault="00480FC0" w:rsidP="00480FC0">
            <w:pPr>
              <w:rPr>
                <w:rFonts w:ascii="Arial" w:hAnsi="Arial" w:cs="Arial"/>
                <w:sz w:val="22"/>
                <w:szCs w:val="22"/>
              </w:rPr>
            </w:pPr>
            <w:r w:rsidRPr="00480FC0">
              <w:rPr>
                <w:rFonts w:ascii="Arial" w:hAnsi="Arial" w:cs="Arial"/>
                <w:sz w:val="22"/>
                <w:szCs w:val="22"/>
              </w:rPr>
              <w:t xml:space="preserve">Authors, please upload your paper </w:t>
            </w:r>
            <w:hyperlink r:id="rId5" w:history="1">
              <w:r w:rsidRPr="00480FC0">
                <w:rPr>
                  <w:rStyle w:val="Hyperlink"/>
                  <w:rFonts w:ascii="Arial" w:hAnsi="Arial" w:cs="Arial"/>
                  <w:sz w:val="22"/>
                  <w:szCs w:val="22"/>
                </w:rPr>
                <w:t>here</w:t>
              </w:r>
            </w:hyperlink>
            <w:r w:rsidRPr="00480F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80FC0" w:rsidRPr="00480FC0" w:rsidTr="00480FC0">
        <w:tc>
          <w:tcPr>
            <w:tcW w:w="9576" w:type="dxa"/>
          </w:tcPr>
          <w:p w:rsidR="00480FC0" w:rsidRPr="00480FC0" w:rsidRDefault="00480FC0" w:rsidP="00480F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FC0" w:rsidRPr="00480FC0" w:rsidTr="00480FC0">
        <w:tc>
          <w:tcPr>
            <w:tcW w:w="9576" w:type="dxa"/>
          </w:tcPr>
          <w:p w:rsidR="00480FC0" w:rsidRPr="00480FC0" w:rsidRDefault="00480FC0" w:rsidP="00480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0FC0">
              <w:rPr>
                <w:rFonts w:ascii="Arial" w:hAnsi="Arial" w:cs="Arial"/>
                <w:b/>
                <w:sz w:val="22"/>
                <w:szCs w:val="22"/>
              </w:rPr>
              <w:t>NATIONAL BUREAU OF ECONOMIC RESEARCH, INC.</w:t>
            </w:r>
          </w:p>
        </w:tc>
      </w:tr>
      <w:tr w:rsidR="00480FC0" w:rsidRPr="00480FC0" w:rsidTr="00480FC0">
        <w:tc>
          <w:tcPr>
            <w:tcW w:w="9576" w:type="dxa"/>
          </w:tcPr>
          <w:p w:rsidR="00480FC0" w:rsidRPr="00480FC0" w:rsidRDefault="00480FC0" w:rsidP="00480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0FC0" w:rsidRPr="00480FC0" w:rsidTr="00480FC0">
        <w:tc>
          <w:tcPr>
            <w:tcW w:w="9576" w:type="dxa"/>
          </w:tcPr>
          <w:p w:rsidR="00480FC0" w:rsidRPr="00480FC0" w:rsidRDefault="00480FC0" w:rsidP="00480F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FC0">
              <w:rPr>
                <w:rFonts w:ascii="Arial" w:hAnsi="Arial" w:cs="Arial"/>
                <w:b/>
                <w:bCs/>
                <w:sz w:val="22"/>
                <w:szCs w:val="22"/>
              </w:rPr>
              <w:t>SUMMER INSTITUTE 2014</w:t>
            </w:r>
          </w:p>
        </w:tc>
      </w:tr>
      <w:tr w:rsidR="00480FC0" w:rsidRPr="00480FC0" w:rsidTr="00480FC0">
        <w:tc>
          <w:tcPr>
            <w:tcW w:w="9576" w:type="dxa"/>
          </w:tcPr>
          <w:p w:rsidR="00480FC0" w:rsidRPr="00480FC0" w:rsidRDefault="00480FC0" w:rsidP="00480F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FC0" w:rsidRPr="00480FC0" w:rsidTr="00480FC0">
        <w:tc>
          <w:tcPr>
            <w:tcW w:w="9576" w:type="dxa"/>
          </w:tcPr>
          <w:p w:rsidR="00480FC0" w:rsidRPr="00480FC0" w:rsidRDefault="00480FC0" w:rsidP="00480FC0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80FC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Law and Economics </w:t>
            </w:r>
            <w:r w:rsidRPr="00480FC0">
              <w:rPr>
                <w:rStyle w:val="yshortcuts"/>
                <w:rFonts w:ascii="Arial" w:hAnsi="Arial" w:cs="Arial"/>
                <w:b/>
                <w:i/>
                <w:sz w:val="22"/>
                <w:szCs w:val="22"/>
              </w:rPr>
              <w:t>Workshop</w:t>
            </w:r>
          </w:p>
        </w:tc>
      </w:tr>
      <w:tr w:rsidR="00480FC0" w:rsidRPr="00480FC0" w:rsidTr="00480FC0">
        <w:tc>
          <w:tcPr>
            <w:tcW w:w="9576" w:type="dxa"/>
          </w:tcPr>
          <w:p w:rsidR="00480FC0" w:rsidRPr="00480FC0" w:rsidRDefault="00480FC0" w:rsidP="00480F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FC0" w:rsidRPr="00480FC0" w:rsidTr="00480FC0">
        <w:tc>
          <w:tcPr>
            <w:tcW w:w="9576" w:type="dxa"/>
          </w:tcPr>
          <w:p w:rsidR="00480FC0" w:rsidRPr="00480FC0" w:rsidRDefault="00480FC0" w:rsidP="00480F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FC0">
              <w:rPr>
                <w:rFonts w:ascii="Arial" w:hAnsi="Arial" w:cs="Arial"/>
                <w:sz w:val="22"/>
                <w:szCs w:val="22"/>
              </w:rPr>
              <w:t xml:space="preserve">Christine </w:t>
            </w:r>
            <w:proofErr w:type="spellStart"/>
            <w:r w:rsidRPr="00480FC0">
              <w:rPr>
                <w:rFonts w:ascii="Arial" w:hAnsi="Arial" w:cs="Arial"/>
                <w:sz w:val="22"/>
                <w:szCs w:val="22"/>
              </w:rPr>
              <w:t>Jolls</w:t>
            </w:r>
            <w:proofErr w:type="spellEnd"/>
            <w:r w:rsidRPr="00480FC0">
              <w:rPr>
                <w:rFonts w:ascii="Arial" w:hAnsi="Arial" w:cs="Arial"/>
                <w:sz w:val="22"/>
                <w:szCs w:val="22"/>
              </w:rPr>
              <w:t>, Organizer</w:t>
            </w:r>
          </w:p>
        </w:tc>
      </w:tr>
      <w:tr w:rsidR="00480FC0" w:rsidRPr="00480FC0" w:rsidTr="00480FC0">
        <w:tc>
          <w:tcPr>
            <w:tcW w:w="9576" w:type="dxa"/>
          </w:tcPr>
          <w:p w:rsidR="00480FC0" w:rsidRPr="00480FC0" w:rsidRDefault="00480FC0" w:rsidP="00480F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FC0" w:rsidRPr="00480FC0" w:rsidTr="00480FC0">
        <w:tc>
          <w:tcPr>
            <w:tcW w:w="9576" w:type="dxa"/>
          </w:tcPr>
          <w:p w:rsidR="00480FC0" w:rsidRPr="00480FC0" w:rsidRDefault="00480FC0" w:rsidP="00480F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FC0">
              <w:rPr>
                <w:rFonts w:ascii="Arial" w:hAnsi="Arial" w:cs="Arial"/>
                <w:sz w:val="22"/>
                <w:szCs w:val="22"/>
              </w:rPr>
              <w:t xml:space="preserve">Royal </w:t>
            </w:r>
            <w:proofErr w:type="spellStart"/>
            <w:r w:rsidRPr="00480FC0">
              <w:rPr>
                <w:rFonts w:ascii="Arial" w:hAnsi="Arial" w:cs="Arial"/>
                <w:sz w:val="22"/>
                <w:szCs w:val="22"/>
              </w:rPr>
              <w:t>Sonesta</w:t>
            </w:r>
            <w:proofErr w:type="spellEnd"/>
            <w:r w:rsidRPr="00480FC0">
              <w:rPr>
                <w:rFonts w:ascii="Arial" w:hAnsi="Arial" w:cs="Arial"/>
                <w:sz w:val="22"/>
                <w:szCs w:val="22"/>
              </w:rPr>
              <w:t xml:space="preserve"> Hotel</w:t>
            </w:r>
            <w:r w:rsidRPr="00480FC0">
              <w:rPr>
                <w:rFonts w:ascii="Arial" w:hAnsi="Arial" w:cs="Arial"/>
                <w:sz w:val="22"/>
                <w:szCs w:val="22"/>
              </w:rPr>
              <w:br/>
              <w:t>40 Edwin H. Land Boulevard</w:t>
            </w:r>
          </w:p>
        </w:tc>
      </w:tr>
      <w:tr w:rsidR="00480FC0" w:rsidRPr="00480FC0" w:rsidTr="00480FC0">
        <w:tc>
          <w:tcPr>
            <w:tcW w:w="9576" w:type="dxa"/>
          </w:tcPr>
          <w:p w:rsidR="00480FC0" w:rsidRPr="00480FC0" w:rsidRDefault="00480FC0" w:rsidP="00480F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FC0">
              <w:rPr>
                <w:rFonts w:ascii="Arial" w:hAnsi="Arial" w:cs="Arial"/>
                <w:sz w:val="22"/>
                <w:szCs w:val="22"/>
              </w:rPr>
              <w:t>Cambridge, Massachusetts</w:t>
            </w:r>
          </w:p>
        </w:tc>
      </w:tr>
      <w:tr w:rsidR="00480FC0" w:rsidRPr="00480FC0" w:rsidTr="00480FC0">
        <w:tc>
          <w:tcPr>
            <w:tcW w:w="9576" w:type="dxa"/>
          </w:tcPr>
          <w:p w:rsidR="00480FC0" w:rsidRPr="00480FC0" w:rsidRDefault="00480FC0" w:rsidP="00480F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FC0" w:rsidRPr="00480FC0" w:rsidTr="00480FC0">
        <w:tc>
          <w:tcPr>
            <w:tcW w:w="9576" w:type="dxa"/>
          </w:tcPr>
          <w:p w:rsidR="00480FC0" w:rsidRPr="00480FC0" w:rsidRDefault="00480FC0" w:rsidP="00480F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FC0">
              <w:rPr>
                <w:rFonts w:ascii="Arial" w:hAnsi="Arial" w:cs="Arial"/>
                <w:sz w:val="22"/>
                <w:szCs w:val="22"/>
              </w:rPr>
              <w:t>July 23-24, 2014</w:t>
            </w:r>
          </w:p>
        </w:tc>
      </w:tr>
      <w:tr w:rsidR="00480FC0" w:rsidRPr="00480FC0" w:rsidTr="00480FC0">
        <w:tc>
          <w:tcPr>
            <w:tcW w:w="9576" w:type="dxa"/>
          </w:tcPr>
          <w:p w:rsidR="00480FC0" w:rsidRPr="00480FC0" w:rsidRDefault="00480FC0" w:rsidP="00480F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FC0" w:rsidRPr="00480FC0" w:rsidTr="00480FC0">
        <w:tc>
          <w:tcPr>
            <w:tcW w:w="9576" w:type="dxa"/>
          </w:tcPr>
          <w:p w:rsidR="00480FC0" w:rsidRPr="00480FC0" w:rsidRDefault="00480FC0" w:rsidP="00480FC0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80FC0">
              <w:rPr>
                <w:rFonts w:ascii="Arial" w:hAnsi="Arial" w:cs="Arial"/>
                <w:b/>
                <w:sz w:val="22"/>
                <w:szCs w:val="22"/>
                <w:u w:val="single"/>
              </w:rPr>
              <w:t>PROGRAM</w:t>
            </w:r>
          </w:p>
        </w:tc>
      </w:tr>
    </w:tbl>
    <w:p w:rsidR="00A959FF" w:rsidRPr="00480FC0" w:rsidRDefault="00A959FF" w:rsidP="0042663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38"/>
        <w:gridCol w:w="7938"/>
      </w:tblGrid>
      <w:tr w:rsidR="00281D3E" w:rsidRPr="00281D3E" w:rsidTr="00321D06">
        <w:tc>
          <w:tcPr>
            <w:tcW w:w="9576" w:type="dxa"/>
            <w:gridSpan w:val="2"/>
          </w:tcPr>
          <w:p w:rsidR="00281D3E" w:rsidRPr="00281D3E" w:rsidRDefault="00281D3E" w:rsidP="00A408D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81D3E">
              <w:rPr>
                <w:rFonts w:ascii="Arial" w:hAnsi="Arial" w:cs="Arial"/>
                <w:b/>
                <w:sz w:val="22"/>
                <w:szCs w:val="22"/>
                <w:u w:val="single"/>
              </w:rPr>
              <w:t>WEDNESDAY, JULY 23: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9:00 am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apple-converted-space"/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 xml:space="preserve">Steven </w:t>
            </w:r>
            <w:proofErr w:type="spellStart"/>
            <w:r w:rsidRPr="00281D3E">
              <w:rPr>
                <w:rFonts w:ascii="Arial" w:hAnsi="Arial" w:cs="Arial"/>
                <w:sz w:val="22"/>
                <w:szCs w:val="22"/>
              </w:rPr>
              <w:t>Callander</w:t>
            </w:r>
            <w:proofErr w:type="spellEnd"/>
            <w:r w:rsidRPr="00281D3E">
              <w:rPr>
                <w:rFonts w:ascii="Arial" w:hAnsi="Arial" w:cs="Arial"/>
                <w:sz w:val="22"/>
                <w:szCs w:val="22"/>
              </w:rPr>
              <w:t>, Stanford Graduate School of Business</w:t>
            </w:r>
            <w:r w:rsidRPr="00281D3E">
              <w:rPr>
                <w:rStyle w:val="yiv6608812174apple-converted-space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 xml:space="preserve">(Joint with Bard </w:t>
            </w:r>
            <w:proofErr w:type="spellStart"/>
            <w:r w:rsidRPr="00281D3E">
              <w:rPr>
                <w:rFonts w:ascii="Arial" w:hAnsi="Arial" w:cs="Arial"/>
                <w:sz w:val="22"/>
                <w:szCs w:val="22"/>
              </w:rPr>
              <w:t>Harstad</w:t>
            </w:r>
            <w:proofErr w:type="spellEnd"/>
            <w:r w:rsidRPr="00281D3E">
              <w:rPr>
                <w:rFonts w:ascii="Arial" w:hAnsi="Arial" w:cs="Arial"/>
                <w:sz w:val="22"/>
                <w:szCs w:val="22"/>
              </w:rPr>
              <w:t>, University of Oslo)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i/>
                <w:sz w:val="22"/>
                <w:szCs w:val="22"/>
              </w:rPr>
            </w:pPr>
            <w:r w:rsidRPr="00281D3E">
              <w:rPr>
                <w:rFonts w:ascii="Arial" w:hAnsi="Arial" w:cs="Arial"/>
                <w:i/>
                <w:sz w:val="22"/>
                <w:szCs w:val="22"/>
              </w:rPr>
              <w:t>Experimentation in Federal Systems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Discussant:  TBA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9:55 am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Break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7744CA">
        <w:tc>
          <w:tcPr>
            <w:tcW w:w="9576" w:type="dxa"/>
            <w:gridSpan w:val="2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81D3E">
              <w:rPr>
                <w:rFonts w:ascii="Arial" w:hAnsi="Arial" w:cs="Arial"/>
                <w:b/>
                <w:i/>
                <w:sz w:val="22"/>
                <w:szCs w:val="22"/>
              </w:rPr>
              <w:t>Special Session on Discrimination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 xml:space="preserve">10:10 am 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apple-converted-space"/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 xml:space="preserve">Andrei </w:t>
            </w:r>
            <w:proofErr w:type="spellStart"/>
            <w:r w:rsidRPr="00281D3E">
              <w:rPr>
                <w:rFonts w:ascii="Arial" w:hAnsi="Arial" w:cs="Arial"/>
                <w:sz w:val="22"/>
                <w:szCs w:val="22"/>
              </w:rPr>
              <w:t>Shleifer</w:t>
            </w:r>
            <w:proofErr w:type="spellEnd"/>
            <w:r w:rsidRPr="00281D3E">
              <w:rPr>
                <w:rFonts w:ascii="Arial" w:hAnsi="Arial" w:cs="Arial"/>
                <w:sz w:val="22"/>
                <w:szCs w:val="22"/>
              </w:rPr>
              <w:t>, Harvard University and NBER</w:t>
            </w:r>
            <w:r w:rsidRPr="00281D3E">
              <w:rPr>
                <w:rStyle w:val="yiv6608812174apple-converted-space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(Joint with Pedro </w:t>
            </w:r>
            <w:proofErr w:type="spellStart"/>
            <w:r w:rsidRPr="00281D3E">
              <w:rPr>
                <w:rFonts w:ascii="Arial" w:hAnsi="Arial" w:cs="Arial"/>
                <w:sz w:val="22"/>
                <w:szCs w:val="22"/>
              </w:rPr>
              <w:t>Bordalo</w:t>
            </w:r>
            <w:proofErr w:type="spellEnd"/>
            <w:r w:rsidRPr="00281D3E">
              <w:rPr>
                <w:rFonts w:ascii="Arial" w:hAnsi="Arial" w:cs="Arial"/>
                <w:sz w:val="22"/>
                <w:szCs w:val="22"/>
              </w:rPr>
              <w:t xml:space="preserve">, University of London, and Nicola </w:t>
            </w:r>
            <w:proofErr w:type="spellStart"/>
            <w:r w:rsidRPr="00281D3E">
              <w:rPr>
                <w:rFonts w:ascii="Arial" w:hAnsi="Arial" w:cs="Arial"/>
                <w:sz w:val="22"/>
                <w:szCs w:val="22"/>
              </w:rPr>
              <w:t>Gennaioli</w:t>
            </w:r>
            <w:proofErr w:type="spellEnd"/>
            <w:r w:rsidRPr="00281D3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1D3E">
              <w:rPr>
                <w:rFonts w:ascii="Arial" w:hAnsi="Arial" w:cs="Arial"/>
                <w:sz w:val="22"/>
                <w:szCs w:val="22"/>
              </w:rPr>
              <w:t>Universitá</w:t>
            </w:r>
            <w:proofErr w:type="spellEnd"/>
            <w:r w:rsidRPr="00281D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D3E">
              <w:rPr>
                <w:rFonts w:ascii="Arial" w:hAnsi="Arial" w:cs="Arial"/>
                <w:sz w:val="22"/>
                <w:szCs w:val="22"/>
              </w:rPr>
              <w:t>Bocconi</w:t>
            </w:r>
            <w:proofErr w:type="spellEnd"/>
            <w:r w:rsidRPr="00281D3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i/>
                <w:sz w:val="22"/>
                <w:szCs w:val="22"/>
              </w:rPr>
            </w:pPr>
            <w:r w:rsidRPr="00281D3E">
              <w:rPr>
                <w:rFonts w:ascii="Arial" w:hAnsi="Arial" w:cs="Arial"/>
                <w:i/>
                <w:sz w:val="22"/>
                <w:szCs w:val="22"/>
              </w:rPr>
              <w:t>Stereotypes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Discussant:  TBA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st"/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 xml:space="preserve">11:05 am 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apple-converted-space"/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 xml:space="preserve">Prasad Krishnamurthy, UC-Berkeley </w:t>
            </w:r>
            <w:proofErr w:type="spellStart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Boalt</w:t>
            </w:r>
            <w:proofErr w:type="spellEnd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 xml:space="preserve"> Hall School of Law</w:t>
            </w:r>
            <w:r w:rsidRPr="00281D3E">
              <w:rPr>
                <w:rStyle w:val="yiv6608812174apple-converted-space"/>
                <w:rFonts w:ascii="Arial" w:hAnsi="Arial" w:cs="Arial"/>
                <w:sz w:val="22"/>
                <w:szCs w:val="22"/>
              </w:rPr>
              <w:t>  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st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 xml:space="preserve">(Joint with Aaron </w:t>
            </w:r>
            <w:proofErr w:type="spellStart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Edlin</w:t>
            </w:r>
            <w:proofErr w:type="spellEnd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, UC-Berkeley and NBER)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Style w:val="yiv6608812174st"/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i/>
                <w:sz w:val="22"/>
                <w:szCs w:val="22"/>
              </w:rPr>
              <w:t>Stigma and Affirmative Action in Higher Education Admissions Decisions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Discussant:  TBA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12:00 pm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Lunch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12:45 pm </w:t>
            </w:r>
            <w:r w:rsidRPr="00281D3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 xml:space="preserve">Alex Lee, University of Southern California Law School 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 xml:space="preserve">(Joint with Daniel </w:t>
            </w:r>
            <w:proofErr w:type="spellStart"/>
            <w:r w:rsidRPr="00281D3E">
              <w:rPr>
                <w:rFonts w:ascii="Arial" w:hAnsi="Arial" w:cs="Arial"/>
                <w:sz w:val="22"/>
                <w:szCs w:val="22"/>
              </w:rPr>
              <w:t>Klerman</w:t>
            </w:r>
            <w:proofErr w:type="spellEnd"/>
            <w:r w:rsidRPr="00281D3E">
              <w:rPr>
                <w:rFonts w:ascii="Arial" w:hAnsi="Arial" w:cs="Arial"/>
                <w:sz w:val="22"/>
                <w:szCs w:val="22"/>
              </w:rPr>
              <w:t>, University of Southern California Law School)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i/>
                <w:sz w:val="22"/>
                <w:szCs w:val="22"/>
              </w:rPr>
              <w:t>The Priest-Klein Hypothesis: Proofs and Generality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1:40 pm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Break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81D3E" w:rsidRPr="00281D3E" w:rsidTr="00F73212">
        <w:tc>
          <w:tcPr>
            <w:tcW w:w="9576" w:type="dxa"/>
            <w:gridSpan w:val="2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81D3E"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Special Session on Corporate Governance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1:50 pm 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apple-converted-space"/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 xml:space="preserve">Kelly </w:t>
            </w:r>
            <w:proofErr w:type="spellStart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Shue</w:t>
            </w:r>
            <w:proofErr w:type="spellEnd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, University of Chicago Booth School of Business</w:t>
            </w:r>
            <w:r w:rsidRPr="00281D3E">
              <w:rPr>
                <w:rStyle w:val="yiv6608812174apple-converted-space"/>
                <w:rFonts w:ascii="Arial" w:hAnsi="Arial" w:cs="Arial"/>
                <w:sz w:val="22"/>
                <w:szCs w:val="22"/>
              </w:rPr>
              <w:t> and NBER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st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st"/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(Joint with Richard Townsend, Tuck School of Business, Dartmouth College)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st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i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i/>
                <w:sz w:val="22"/>
                <w:szCs w:val="22"/>
              </w:rPr>
              <w:t>Growth Through Rigidity: An Explanation for the Rise in CEO Pay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Discussant:  TBA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st"/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2:45 pm 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Break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st"/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2:55 pm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st"/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 xml:space="preserve">Todd </w:t>
            </w:r>
            <w:proofErr w:type="spellStart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Gormley</w:t>
            </w:r>
            <w:proofErr w:type="spellEnd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, Wharton School of Business, University of Pennsylvania, and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st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 xml:space="preserve">David </w:t>
            </w:r>
            <w:proofErr w:type="spellStart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Matsa</w:t>
            </w:r>
            <w:proofErr w:type="spellEnd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, Kellogg School of Business, Northwestern University, and NBER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st"/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st"/>
                <w:rFonts w:ascii="Arial" w:hAnsi="Arial" w:cs="Arial"/>
                <w:i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i/>
                <w:sz w:val="22"/>
                <w:szCs w:val="22"/>
              </w:rPr>
              <w:t>Playing It Safe? Managerial Preferences, Risk, and Agency Conflicts</w:t>
            </w:r>
            <w:r w:rsidRPr="00281D3E">
              <w:rPr>
                <w:rStyle w:val="yiv6608812174apple-converted-space"/>
                <w:rFonts w:ascii="Arial" w:hAnsi="Arial" w:cs="Arial"/>
                <w:i/>
                <w:sz w:val="22"/>
                <w:szCs w:val="22"/>
              </w:rPr>
              <w:t> 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Discussant:  TBA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st"/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3:50 pm   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st"/>
                <w:rFonts w:ascii="Arial" w:hAnsi="Arial" w:cs="Arial"/>
                <w:sz w:val="22"/>
                <w:szCs w:val="22"/>
              </w:rPr>
            </w:pPr>
            <w:proofErr w:type="spellStart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Dragana</w:t>
            </w:r>
            <w:proofErr w:type="spellEnd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Cvijanovic</w:t>
            </w:r>
            <w:proofErr w:type="spellEnd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 xml:space="preserve">, UNC-Chapel Hill </w:t>
            </w:r>
            <w:proofErr w:type="spellStart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Kenan</w:t>
            </w:r>
            <w:proofErr w:type="spellEnd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-Flagler Business School</w:t>
            </w:r>
            <w:r w:rsidRPr="00281D3E">
              <w:rPr>
                <w:rStyle w:val="yiv6608812174apple-converted-space"/>
                <w:rFonts w:ascii="Arial" w:hAnsi="Arial" w:cs="Arial"/>
                <w:sz w:val="22"/>
                <w:szCs w:val="22"/>
              </w:rPr>
              <w:t> </w:t>
            </w: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st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st"/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 xml:space="preserve">(Joint with </w:t>
            </w:r>
            <w:proofErr w:type="spellStart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Amil</w:t>
            </w:r>
            <w:proofErr w:type="spellEnd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Dasgupta</w:t>
            </w:r>
            <w:proofErr w:type="spellEnd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 xml:space="preserve">, London School of Economics, and </w:t>
            </w:r>
            <w:proofErr w:type="spellStart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Konstantinos</w:t>
            </w:r>
            <w:proofErr w:type="spellEnd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Zachariadis</w:t>
            </w:r>
            <w:proofErr w:type="spellEnd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, London School of Economics)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st"/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i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i/>
                <w:sz w:val="22"/>
                <w:szCs w:val="22"/>
              </w:rPr>
              <w:t>Ties That Bind: How Business Connections Affect Mutual Fund Activism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Discussant:  TBA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4:45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Adjourn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1E2CBA">
        <w:tc>
          <w:tcPr>
            <w:tcW w:w="9576" w:type="dxa"/>
            <w:gridSpan w:val="2"/>
          </w:tcPr>
          <w:p w:rsidR="00281D3E" w:rsidRPr="00281D3E" w:rsidRDefault="00281D3E" w:rsidP="00A408D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81D3E">
              <w:rPr>
                <w:rFonts w:ascii="Arial" w:hAnsi="Arial" w:cs="Arial"/>
                <w:b/>
                <w:sz w:val="22"/>
                <w:szCs w:val="22"/>
                <w:u w:val="single"/>
              </w:rPr>
              <w:t>THURSDAY, JULY 24: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st"/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 xml:space="preserve">8:30 am 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apple-converted-space"/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Bentley MacLeod, Columbia University and NBER</w:t>
            </w:r>
            <w:r w:rsidRPr="00281D3E">
              <w:rPr>
                <w:rStyle w:val="yiv6608812174apple-converted-space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st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st"/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(Joint with Elliott Ash, Columbia University)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st"/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i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i/>
                <w:sz w:val="22"/>
                <w:szCs w:val="22"/>
              </w:rPr>
              <w:t>Incentives and Judge Performance: Theory and Evidence from State Supreme Courts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Discussant:  TBA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st"/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9:25 am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st"/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Claire Lim, Cornell University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st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 xml:space="preserve">(Joint with Bernardo </w:t>
            </w:r>
            <w:proofErr w:type="spellStart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Silveira</w:t>
            </w:r>
            <w:proofErr w:type="spellEnd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, Washington University, and James M. Snyder, Harvard University and NBER)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i/>
                <w:sz w:val="22"/>
                <w:szCs w:val="22"/>
              </w:rPr>
            </w:pPr>
            <w:r w:rsidRPr="00281D3E">
              <w:rPr>
                <w:rFonts w:ascii="Arial" w:hAnsi="Arial" w:cs="Arial"/>
                <w:i/>
                <w:sz w:val="22"/>
                <w:szCs w:val="22"/>
              </w:rPr>
              <w:t>Preference Heterogeneity of the Judiciary and the Composition of Political Jurisdictions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Discussant:  TBA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st"/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 xml:space="preserve">10:20 am 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Break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734273">
        <w:tc>
          <w:tcPr>
            <w:tcW w:w="9576" w:type="dxa"/>
            <w:gridSpan w:val="2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81D3E">
              <w:rPr>
                <w:rFonts w:ascii="Arial" w:hAnsi="Arial" w:cs="Arial"/>
                <w:b/>
                <w:i/>
                <w:sz w:val="22"/>
                <w:szCs w:val="22"/>
              </w:rPr>
              <w:t>Special Session on Reciprocity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 xml:space="preserve">10:40 am 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D3E">
              <w:rPr>
                <w:rFonts w:ascii="Arial" w:hAnsi="Arial" w:cs="Arial"/>
                <w:sz w:val="22"/>
                <w:szCs w:val="22"/>
              </w:rPr>
              <w:t>Yann</w:t>
            </w:r>
            <w:proofErr w:type="spellEnd"/>
            <w:r w:rsidRPr="00281D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D3E">
              <w:rPr>
                <w:rFonts w:ascii="Arial" w:hAnsi="Arial" w:cs="Arial"/>
                <w:sz w:val="22"/>
                <w:szCs w:val="22"/>
              </w:rPr>
              <w:t>Algan</w:t>
            </w:r>
            <w:proofErr w:type="spellEnd"/>
            <w:r w:rsidRPr="00281D3E">
              <w:rPr>
                <w:rFonts w:ascii="Arial" w:hAnsi="Arial" w:cs="Arial"/>
                <w:sz w:val="22"/>
                <w:szCs w:val="22"/>
              </w:rPr>
              <w:t xml:space="preserve">, Sciences Po 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 xml:space="preserve">(Joint with </w:t>
            </w:r>
            <w:proofErr w:type="spellStart"/>
            <w:r w:rsidRPr="00281D3E">
              <w:rPr>
                <w:rFonts w:ascii="Arial" w:hAnsi="Arial" w:cs="Arial"/>
                <w:sz w:val="22"/>
                <w:szCs w:val="22"/>
              </w:rPr>
              <w:t>Yochai</w:t>
            </w:r>
            <w:proofErr w:type="spellEnd"/>
            <w:r w:rsidRPr="00281D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D3E">
              <w:rPr>
                <w:rFonts w:ascii="Arial" w:hAnsi="Arial" w:cs="Arial"/>
                <w:sz w:val="22"/>
                <w:szCs w:val="22"/>
              </w:rPr>
              <w:t>Benkler</w:t>
            </w:r>
            <w:proofErr w:type="spellEnd"/>
            <w:r w:rsidRPr="00281D3E">
              <w:rPr>
                <w:rFonts w:ascii="Arial" w:hAnsi="Arial" w:cs="Arial"/>
                <w:sz w:val="22"/>
                <w:szCs w:val="22"/>
              </w:rPr>
              <w:t xml:space="preserve">, Harvard Law School, Mayo </w:t>
            </w:r>
            <w:proofErr w:type="spellStart"/>
            <w:r w:rsidRPr="00281D3E">
              <w:rPr>
                <w:rFonts w:ascii="Arial" w:hAnsi="Arial" w:cs="Arial"/>
                <w:sz w:val="22"/>
                <w:szCs w:val="22"/>
              </w:rPr>
              <w:t>Fuster</w:t>
            </w:r>
            <w:proofErr w:type="spellEnd"/>
            <w:r w:rsidRPr="00281D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D3E">
              <w:rPr>
                <w:rFonts w:ascii="Arial" w:hAnsi="Arial" w:cs="Arial"/>
                <w:sz w:val="22"/>
                <w:szCs w:val="22"/>
              </w:rPr>
              <w:t>Morell</w:t>
            </w:r>
            <w:proofErr w:type="spellEnd"/>
            <w:r w:rsidRPr="00281D3E">
              <w:rPr>
                <w:rFonts w:ascii="Arial" w:hAnsi="Arial" w:cs="Arial"/>
                <w:sz w:val="22"/>
                <w:szCs w:val="22"/>
              </w:rPr>
              <w:t xml:space="preserve">, Autonomous University of Barcelona, and Jerome </w:t>
            </w:r>
            <w:proofErr w:type="spellStart"/>
            <w:r w:rsidRPr="00281D3E">
              <w:rPr>
                <w:rFonts w:ascii="Arial" w:hAnsi="Arial" w:cs="Arial"/>
                <w:sz w:val="22"/>
                <w:szCs w:val="22"/>
              </w:rPr>
              <w:t>Hergueux</w:t>
            </w:r>
            <w:proofErr w:type="spellEnd"/>
            <w:r w:rsidRPr="00281D3E">
              <w:rPr>
                <w:rFonts w:ascii="Arial" w:hAnsi="Arial" w:cs="Arial"/>
                <w:sz w:val="22"/>
                <w:szCs w:val="22"/>
              </w:rPr>
              <w:t>, University of Strasbourg and Sciences Po)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i/>
                <w:sz w:val="22"/>
                <w:szCs w:val="22"/>
              </w:rPr>
              <w:t>Cooperation in a Peer Production Economy: Experimental Evidence from Wikipedia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Discussant:  TBA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11:35 am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1D3E">
              <w:rPr>
                <w:rFonts w:ascii="Arial" w:hAnsi="Arial" w:cs="Arial"/>
                <w:sz w:val="22"/>
                <w:szCs w:val="22"/>
              </w:rPr>
              <w:t>Florian</w:t>
            </w:r>
            <w:proofErr w:type="spellEnd"/>
            <w:r w:rsidRPr="00281D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81D3E">
              <w:rPr>
                <w:rFonts w:ascii="Arial" w:hAnsi="Arial" w:cs="Arial"/>
                <w:sz w:val="22"/>
                <w:szCs w:val="22"/>
              </w:rPr>
              <w:t>Ederer</w:t>
            </w:r>
            <w:proofErr w:type="spellEnd"/>
            <w:r w:rsidRPr="00281D3E">
              <w:rPr>
                <w:rFonts w:ascii="Arial" w:hAnsi="Arial" w:cs="Arial"/>
                <w:sz w:val="22"/>
                <w:szCs w:val="22"/>
              </w:rPr>
              <w:t>, Yale School of Management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 xml:space="preserve">(Joint with Alexander </w:t>
            </w:r>
            <w:proofErr w:type="spellStart"/>
            <w:r w:rsidRPr="00281D3E">
              <w:rPr>
                <w:rFonts w:ascii="Arial" w:hAnsi="Arial" w:cs="Arial"/>
                <w:sz w:val="22"/>
                <w:szCs w:val="22"/>
              </w:rPr>
              <w:t>Stremitzer</w:t>
            </w:r>
            <w:proofErr w:type="spellEnd"/>
            <w:r w:rsidRPr="00281D3E">
              <w:rPr>
                <w:rFonts w:ascii="Arial" w:hAnsi="Arial" w:cs="Arial"/>
                <w:sz w:val="22"/>
                <w:szCs w:val="22"/>
              </w:rPr>
              <w:t>, UC-Los Angeles School of Law)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i/>
                <w:sz w:val="22"/>
                <w:szCs w:val="22"/>
              </w:rPr>
            </w:pPr>
            <w:r w:rsidRPr="00281D3E">
              <w:rPr>
                <w:rFonts w:ascii="Arial" w:hAnsi="Arial" w:cs="Arial"/>
                <w:i/>
                <w:sz w:val="22"/>
                <w:szCs w:val="22"/>
              </w:rPr>
              <w:t>Promises and Expectations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Discussant:  TBA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12:30 pm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Lunch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1:15 pm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st"/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 xml:space="preserve">Michael </w:t>
            </w:r>
            <w:proofErr w:type="spellStart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Frakes</w:t>
            </w:r>
            <w:proofErr w:type="spellEnd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, Cornell Law School and NBER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st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 xml:space="preserve">(Joint with </w:t>
            </w:r>
            <w:proofErr w:type="spellStart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Anupam</w:t>
            </w:r>
            <w:proofErr w:type="spellEnd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 xml:space="preserve"> Jena, Harvard Medical School and NBER)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Style w:val="yiv6608812174st"/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i/>
                <w:sz w:val="22"/>
                <w:szCs w:val="22"/>
              </w:rPr>
              <w:t>Does Medical Malpractice Law Improve Health Care Quality?</w:t>
            </w:r>
            <w:r w:rsidRPr="00281D3E">
              <w:rPr>
                <w:rStyle w:val="yiv6608812174apple-converted-space"/>
                <w:rFonts w:ascii="Arial" w:hAnsi="Arial" w:cs="Arial"/>
                <w:i/>
                <w:sz w:val="22"/>
                <w:szCs w:val="22"/>
              </w:rPr>
              <w:t> 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Discussant:  TBA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color w:val="1F497D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2:10 pm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Break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2:25 pm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apple-converted-space"/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Mitchell Hoffman, University of Toronto</w:t>
            </w:r>
            <w:r w:rsidRPr="00281D3E">
              <w:rPr>
                <w:rStyle w:val="yiv6608812174apple-converted-space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st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(Joint with Elizabeth Lyons, University of Toronto)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Style w:val="yiv6608812174st"/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i/>
                <w:sz w:val="22"/>
                <w:szCs w:val="22"/>
              </w:rPr>
              <w:t>Do Higher Salaries Lead to Higher Performance? Evidence from State Politicians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Discussant:  TBA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st"/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3:20 pm</w:t>
            </w: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apple-converted-space"/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Pablo Spiller, UC-Berkeley Haas School of Business and NBER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Style w:val="yiv6608812174st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 xml:space="preserve">(Joint with Marian </w:t>
            </w:r>
            <w:proofErr w:type="spellStart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Moszoro</w:t>
            </w:r>
            <w:proofErr w:type="spellEnd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Kozminski</w:t>
            </w:r>
            <w:proofErr w:type="spellEnd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 xml:space="preserve"> University, and Sebastian </w:t>
            </w:r>
            <w:proofErr w:type="spellStart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Stolorz</w:t>
            </w:r>
            <w:proofErr w:type="spellEnd"/>
            <w:r w:rsidRPr="00281D3E">
              <w:rPr>
                <w:rStyle w:val="yiv6608812174st"/>
                <w:rFonts w:ascii="Arial" w:hAnsi="Arial" w:cs="Arial"/>
                <w:sz w:val="22"/>
                <w:szCs w:val="22"/>
              </w:rPr>
              <w:t>, George Mason University)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Style w:val="yiv6608812174st"/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Style w:val="yiv6608812174st"/>
                <w:rFonts w:ascii="Arial" w:hAnsi="Arial" w:cs="Arial"/>
                <w:i/>
                <w:sz w:val="22"/>
                <w:szCs w:val="22"/>
              </w:rPr>
              <w:t>Rigidity of Public Contracts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Discussant:  TBA</w:t>
            </w:r>
          </w:p>
        </w:tc>
      </w:tr>
      <w:tr w:rsidR="00281D3E" w:rsidRPr="00281D3E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1D3E" w:rsidRPr="00480FC0" w:rsidTr="00281D3E">
        <w:tc>
          <w:tcPr>
            <w:tcW w:w="1638" w:type="dxa"/>
          </w:tcPr>
          <w:p w:rsidR="00281D3E" w:rsidRPr="00281D3E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 xml:space="preserve">4:15 pm </w:t>
            </w:r>
          </w:p>
        </w:tc>
        <w:tc>
          <w:tcPr>
            <w:tcW w:w="7938" w:type="dxa"/>
          </w:tcPr>
          <w:p w:rsidR="00281D3E" w:rsidRPr="00480FC0" w:rsidRDefault="00281D3E" w:rsidP="00A408D6">
            <w:pPr>
              <w:pStyle w:val="yiv6608812174msonormal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81D3E">
              <w:rPr>
                <w:rFonts w:ascii="Arial" w:hAnsi="Arial" w:cs="Arial"/>
                <w:sz w:val="22"/>
                <w:szCs w:val="22"/>
              </w:rPr>
              <w:t>Adjourn</w:t>
            </w:r>
          </w:p>
        </w:tc>
      </w:tr>
    </w:tbl>
    <w:p w:rsidR="00D31BB9" w:rsidRPr="00480FC0" w:rsidRDefault="00D31BB9" w:rsidP="00281D3E">
      <w:pPr>
        <w:pStyle w:val="yiv6608812174msonormal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sectPr w:rsidR="00D31BB9" w:rsidRPr="00480FC0" w:rsidSect="00A53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stylePaneFormatFilter w:val="3F01"/>
  <w:defaultTabStop w:val="1440"/>
  <w:characterSpacingControl w:val="doNotCompress"/>
  <w:compat/>
  <w:rsids>
    <w:rsidRoot w:val="00906131"/>
    <w:rsid w:val="000153BB"/>
    <w:rsid w:val="00036420"/>
    <w:rsid w:val="0003763A"/>
    <w:rsid w:val="000773C7"/>
    <w:rsid w:val="001116AE"/>
    <w:rsid w:val="00134D02"/>
    <w:rsid w:val="00155605"/>
    <w:rsid w:val="001622BC"/>
    <w:rsid w:val="001F08F7"/>
    <w:rsid w:val="002038E2"/>
    <w:rsid w:val="00210D23"/>
    <w:rsid w:val="00256C09"/>
    <w:rsid w:val="00281D3E"/>
    <w:rsid w:val="002843C1"/>
    <w:rsid w:val="00294A90"/>
    <w:rsid w:val="002F0361"/>
    <w:rsid w:val="002F7D65"/>
    <w:rsid w:val="003512B8"/>
    <w:rsid w:val="003D65DC"/>
    <w:rsid w:val="004033DD"/>
    <w:rsid w:val="00426637"/>
    <w:rsid w:val="00463E96"/>
    <w:rsid w:val="00480FC0"/>
    <w:rsid w:val="004965AE"/>
    <w:rsid w:val="004B6D6F"/>
    <w:rsid w:val="004B793F"/>
    <w:rsid w:val="004E3070"/>
    <w:rsid w:val="004F0D42"/>
    <w:rsid w:val="005726A9"/>
    <w:rsid w:val="005A19FA"/>
    <w:rsid w:val="005E0D7D"/>
    <w:rsid w:val="00623069"/>
    <w:rsid w:val="00632746"/>
    <w:rsid w:val="0063589A"/>
    <w:rsid w:val="00643A88"/>
    <w:rsid w:val="00674E65"/>
    <w:rsid w:val="00696F05"/>
    <w:rsid w:val="006C04A6"/>
    <w:rsid w:val="006C4C84"/>
    <w:rsid w:val="006F21DE"/>
    <w:rsid w:val="00745F32"/>
    <w:rsid w:val="00766278"/>
    <w:rsid w:val="00783A77"/>
    <w:rsid w:val="00790C27"/>
    <w:rsid w:val="0079250E"/>
    <w:rsid w:val="00794801"/>
    <w:rsid w:val="007D6EF0"/>
    <w:rsid w:val="007E0200"/>
    <w:rsid w:val="00824C0E"/>
    <w:rsid w:val="0088169A"/>
    <w:rsid w:val="00891AFA"/>
    <w:rsid w:val="008A666C"/>
    <w:rsid w:val="008C4A7B"/>
    <w:rsid w:val="008E43CD"/>
    <w:rsid w:val="008F37B1"/>
    <w:rsid w:val="008F5609"/>
    <w:rsid w:val="00906131"/>
    <w:rsid w:val="009B26BA"/>
    <w:rsid w:val="00A53115"/>
    <w:rsid w:val="00A614C6"/>
    <w:rsid w:val="00A853EE"/>
    <w:rsid w:val="00A959FF"/>
    <w:rsid w:val="00AA666C"/>
    <w:rsid w:val="00AE2391"/>
    <w:rsid w:val="00AF5216"/>
    <w:rsid w:val="00B252AE"/>
    <w:rsid w:val="00B32CD5"/>
    <w:rsid w:val="00B57CE5"/>
    <w:rsid w:val="00B63C17"/>
    <w:rsid w:val="00B64E17"/>
    <w:rsid w:val="00B65499"/>
    <w:rsid w:val="00B72EF1"/>
    <w:rsid w:val="00B73767"/>
    <w:rsid w:val="00B847B1"/>
    <w:rsid w:val="00BB1D92"/>
    <w:rsid w:val="00BB4F61"/>
    <w:rsid w:val="00C03EB8"/>
    <w:rsid w:val="00C73D4C"/>
    <w:rsid w:val="00C959A1"/>
    <w:rsid w:val="00CB7DCE"/>
    <w:rsid w:val="00D14ADA"/>
    <w:rsid w:val="00D21641"/>
    <w:rsid w:val="00D31BB9"/>
    <w:rsid w:val="00D84C32"/>
    <w:rsid w:val="00DD7367"/>
    <w:rsid w:val="00E16848"/>
    <w:rsid w:val="00E369F9"/>
    <w:rsid w:val="00ED5D45"/>
    <w:rsid w:val="00F442F4"/>
    <w:rsid w:val="00F77BC5"/>
    <w:rsid w:val="00F82EC7"/>
    <w:rsid w:val="00F936EA"/>
    <w:rsid w:val="00FA635B"/>
    <w:rsid w:val="00FC637C"/>
    <w:rsid w:val="00FD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B63"/>
    <w:rPr>
      <w:sz w:val="24"/>
      <w:szCs w:val="24"/>
    </w:rPr>
  </w:style>
  <w:style w:type="paragraph" w:styleId="Heading1">
    <w:name w:val="heading 1"/>
    <w:basedOn w:val="Normal"/>
    <w:next w:val="Normal"/>
    <w:qFormat/>
    <w:rsid w:val="00637B63"/>
    <w:pPr>
      <w:keepNext/>
      <w:spacing w:before="100" w:beforeAutospacing="1" w:after="100" w:afterAutospacing="1"/>
      <w:ind w:right="1440"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E81FA8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637B63"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637B63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E81FA8"/>
    <w:pPr>
      <w:spacing w:before="240" w:after="60"/>
      <w:outlineLvl w:val="4"/>
    </w:pPr>
    <w:rPr>
      <w:b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906131"/>
  </w:style>
  <w:style w:type="paragraph" w:styleId="HTMLPreformatted">
    <w:name w:val="HTML Preformatted"/>
    <w:basedOn w:val="Normal"/>
    <w:rsid w:val="00637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Title">
    <w:name w:val="Title"/>
    <w:basedOn w:val="Normal"/>
    <w:qFormat/>
    <w:rsid w:val="00637B63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959A1"/>
    <w:rPr>
      <w:color w:val="0000FF"/>
      <w:u w:val="single"/>
    </w:rPr>
  </w:style>
  <w:style w:type="paragraph" w:customStyle="1" w:styleId="yiv2120402078msonormal">
    <w:name w:val="yiv2120402078msonormal"/>
    <w:basedOn w:val="Normal"/>
    <w:rsid w:val="004B6D6F"/>
    <w:pPr>
      <w:spacing w:before="100" w:beforeAutospacing="1" w:after="100" w:afterAutospacing="1"/>
    </w:pPr>
  </w:style>
  <w:style w:type="paragraph" w:customStyle="1" w:styleId="Default">
    <w:name w:val="Default"/>
    <w:rsid w:val="008C4A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yiv8046236559msonormal">
    <w:name w:val="yiv8046236559msonormal"/>
    <w:basedOn w:val="Normal"/>
    <w:rsid w:val="0063589A"/>
    <w:pPr>
      <w:spacing w:before="100" w:beforeAutospacing="1" w:after="100" w:afterAutospacing="1"/>
    </w:pPr>
  </w:style>
  <w:style w:type="character" w:customStyle="1" w:styleId="searchword">
    <w:name w:val="searchword"/>
    <w:basedOn w:val="DefaultParagraphFont"/>
    <w:rsid w:val="005A19FA"/>
  </w:style>
  <w:style w:type="paragraph" w:styleId="NormalWeb">
    <w:name w:val="Normal (Web)"/>
    <w:basedOn w:val="Normal"/>
    <w:uiPriority w:val="99"/>
    <w:semiHidden/>
    <w:unhideWhenUsed/>
    <w:rsid w:val="006C4C84"/>
    <w:pPr>
      <w:spacing w:before="100" w:beforeAutospacing="1" w:after="100" w:afterAutospacing="1"/>
    </w:pPr>
  </w:style>
  <w:style w:type="paragraph" w:customStyle="1" w:styleId="yiv6608812174msonormal">
    <w:name w:val="yiv6608812174msonormal"/>
    <w:basedOn w:val="Normal"/>
    <w:rsid w:val="00D31BB9"/>
    <w:pPr>
      <w:spacing w:before="100" w:beforeAutospacing="1" w:after="100" w:afterAutospacing="1"/>
    </w:pPr>
  </w:style>
  <w:style w:type="character" w:customStyle="1" w:styleId="yiv6608812174apple-converted-space">
    <w:name w:val="yiv6608812174apple-converted-space"/>
    <w:basedOn w:val="DefaultParagraphFont"/>
    <w:rsid w:val="00D31BB9"/>
  </w:style>
  <w:style w:type="character" w:customStyle="1" w:styleId="yiv6608812174st">
    <w:name w:val="yiv6608812174st"/>
    <w:basedOn w:val="DefaultParagraphFont"/>
    <w:rsid w:val="00D31BB9"/>
  </w:style>
  <w:style w:type="table" w:styleId="TableGrid">
    <w:name w:val="Table Grid"/>
    <w:basedOn w:val="TableNormal"/>
    <w:uiPriority w:val="59"/>
    <w:rsid w:val="00480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ber.org/confsubmit/backend/form?id=SI14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3F3F3-472E-4B24-B632-4804464C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492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BUREAU OF ECONOMIC RESEARCH, INC</vt:lpstr>
    </vt:vector>
  </TitlesOfParts>
  <Company>Harvard Law School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BUREAU OF ECONOMIC RESEARCH, INC</dc:title>
  <dc:creator>HLS User</dc:creator>
  <cp:lastModifiedBy>cbeck</cp:lastModifiedBy>
  <cp:revision>3</cp:revision>
  <dcterms:created xsi:type="dcterms:W3CDTF">2014-05-09T12:06:00Z</dcterms:created>
  <dcterms:modified xsi:type="dcterms:W3CDTF">2014-05-09T12:21:00Z</dcterms:modified>
</cp:coreProperties>
</file>